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A6947" w14:textId="5920DB7E" w:rsidR="00BD3E53" w:rsidRPr="00790228" w:rsidRDefault="00330BC8" w:rsidP="0083763C">
      <w:pPr>
        <w:jc w:val="left"/>
        <w:rPr>
          <w:color w:val="000000" w:themeColor="text1"/>
        </w:rPr>
      </w:pPr>
      <w:r w:rsidRPr="00790228">
        <w:rPr>
          <w:color w:val="000000" w:themeColor="text1"/>
        </w:rPr>
        <w:t>Student Name</w:t>
      </w:r>
    </w:p>
    <w:p w14:paraId="5C915AA5" w14:textId="0D9C41E7" w:rsidR="0083763C" w:rsidRPr="00790228" w:rsidRDefault="00330BC8" w:rsidP="0083763C">
      <w:pPr>
        <w:jc w:val="left"/>
        <w:rPr>
          <w:color w:val="000000" w:themeColor="text1"/>
        </w:rPr>
      </w:pPr>
      <w:r w:rsidRPr="00790228">
        <w:rPr>
          <w:color w:val="000000" w:themeColor="text1"/>
        </w:rPr>
        <w:t>Lecture</w:t>
      </w:r>
    </w:p>
    <w:p w14:paraId="3E98E926" w14:textId="07439E14" w:rsidR="0083763C" w:rsidRPr="00790228" w:rsidRDefault="00330BC8" w:rsidP="0083763C">
      <w:pPr>
        <w:jc w:val="left"/>
        <w:rPr>
          <w:color w:val="000000" w:themeColor="text1"/>
        </w:rPr>
      </w:pPr>
      <w:r w:rsidRPr="00790228">
        <w:rPr>
          <w:color w:val="000000" w:themeColor="text1"/>
        </w:rPr>
        <w:t>Course</w:t>
      </w:r>
    </w:p>
    <w:p w14:paraId="48142B19" w14:textId="33274CDA" w:rsidR="0083763C" w:rsidRPr="00790228" w:rsidRDefault="00330BC8" w:rsidP="0083763C">
      <w:pPr>
        <w:jc w:val="left"/>
        <w:rPr>
          <w:color w:val="000000" w:themeColor="text1"/>
        </w:rPr>
      </w:pPr>
      <w:r w:rsidRPr="00790228">
        <w:rPr>
          <w:color w:val="000000" w:themeColor="text1"/>
        </w:rPr>
        <w:t>Date</w:t>
      </w:r>
    </w:p>
    <w:p w14:paraId="05BC2289" w14:textId="59778F0D" w:rsidR="0083763C" w:rsidRPr="00790228" w:rsidRDefault="00330BC8" w:rsidP="0083763C">
      <w:pPr>
        <w:rPr>
          <w:color w:val="000000" w:themeColor="text1"/>
        </w:rPr>
      </w:pPr>
      <w:r w:rsidRPr="00790228">
        <w:rPr>
          <w:color w:val="000000" w:themeColor="text1"/>
        </w:rPr>
        <w:t>Annotated Bibliography: People’s Addiction to Technology</w:t>
      </w:r>
    </w:p>
    <w:p w14:paraId="5A4A7A4C" w14:textId="19192E19" w:rsidR="00F976A2" w:rsidRPr="00790228" w:rsidRDefault="00330BC8" w:rsidP="004229C3">
      <w:pPr>
        <w:ind w:left="720" w:hanging="720"/>
        <w:jc w:val="left"/>
        <w:rPr>
          <w:rFonts w:eastAsia="Times New Roman"/>
          <w:b/>
          <w:color w:val="000000" w:themeColor="text1"/>
        </w:rPr>
      </w:pPr>
      <w:r w:rsidRPr="00790228">
        <w:rPr>
          <w:rFonts w:eastAsia="Times New Roman"/>
          <w:b/>
          <w:color w:val="000000" w:themeColor="text1"/>
        </w:rPr>
        <w:t>Campbell, James. “Are we raising a generation of nature phobic kids?” LA Times, Jul. 2016, n. Pg.</w:t>
      </w:r>
      <w:r w:rsidRPr="00790228">
        <w:rPr>
          <w:rFonts w:eastAsia="Times New Roman"/>
          <w:b/>
          <w:color w:val="000000" w:themeColor="text1"/>
        </w:rPr>
        <w:t>y</w:t>
      </w:r>
      <w:r w:rsidRPr="00790228">
        <w:rPr>
          <w:rFonts w:eastAsia="Times New Roman"/>
          <w:b/>
          <w:color w:val="000000" w:themeColor="text1"/>
          <w:u w:val="single"/>
        </w:rPr>
        <w:t>http://www.latimes.com/opinion/op-ed/la-oe-Campbell-kids-fear-of</w:t>
      </w:r>
      <w:r w:rsidR="00790228" w:rsidRPr="00790228">
        <w:rPr>
          <w:rFonts w:eastAsia="Times New Roman"/>
          <w:b/>
          <w:color w:val="000000" w:themeColor="text1"/>
          <w:u w:val="single"/>
        </w:rPr>
        <w:t>-nature-20160729-snap-story.html</w:t>
      </w:r>
      <w:r w:rsidR="00790228" w:rsidRPr="00790228">
        <w:rPr>
          <w:rFonts w:eastAsia="Times New Roman"/>
          <w:b/>
          <w:color w:val="000000" w:themeColor="text1"/>
        </w:rPr>
        <w:t xml:space="preserve"> </w:t>
      </w:r>
      <w:r w:rsidR="004229C3" w:rsidRPr="00790228">
        <w:rPr>
          <w:rFonts w:eastAsia="Times New Roman"/>
          <w:b/>
          <w:color w:val="000000" w:themeColor="text1"/>
        </w:rPr>
        <w:t>accessed on 24</w:t>
      </w:r>
      <w:r w:rsidR="004229C3" w:rsidRPr="00790228">
        <w:rPr>
          <w:rFonts w:eastAsia="Times New Roman"/>
          <w:b/>
          <w:color w:val="000000" w:themeColor="text1"/>
          <w:vertAlign w:val="superscript"/>
        </w:rPr>
        <w:t>th</w:t>
      </w:r>
      <w:r w:rsidR="004229C3" w:rsidRPr="00790228">
        <w:rPr>
          <w:rFonts w:eastAsia="Times New Roman"/>
          <w:b/>
          <w:color w:val="000000" w:themeColor="text1"/>
        </w:rPr>
        <w:t xml:space="preserve"> April 2018</w:t>
      </w:r>
    </w:p>
    <w:p w14:paraId="73B9929C" w14:textId="7E108FA3" w:rsidR="00F976A2" w:rsidRPr="00790228" w:rsidRDefault="00790228" w:rsidP="00F976A2">
      <w:pPr>
        <w:ind w:firstLine="720"/>
        <w:jc w:val="left"/>
        <w:rPr>
          <w:rFonts w:eastAsia="Times New Roman"/>
          <w:color w:val="000000" w:themeColor="text1"/>
        </w:rPr>
      </w:pPr>
      <w:r w:rsidRPr="00790228">
        <w:rPr>
          <w:rFonts w:eastAsia="Times New Roman"/>
          <w:color w:val="000000" w:themeColor="text1"/>
        </w:rPr>
        <w:t>James Campbell</w:t>
      </w:r>
      <w:r w:rsidR="00330BC8" w:rsidRPr="00790228">
        <w:rPr>
          <w:rFonts w:eastAsia="Times New Roman"/>
          <w:color w:val="000000" w:themeColor="text1"/>
        </w:rPr>
        <w:t>, in</w:t>
      </w:r>
      <w:r w:rsidR="00330BC8" w:rsidRPr="00790228">
        <w:rPr>
          <w:rFonts w:eastAsia="Times New Roman"/>
          <w:color w:val="000000" w:themeColor="text1"/>
        </w:rPr>
        <w:t xml:space="preserve"> his article “Are we raising a generation of nature-phobic kids?” claims that children and adults are being addicted to their cellphones more than ever. We are staying inside buildings, and cars more than 90% of our times (Campbell, n. pg). Our dependence </w:t>
      </w:r>
      <w:r w:rsidR="00330BC8" w:rsidRPr="00790228">
        <w:rPr>
          <w:rFonts w:eastAsia="Times New Roman"/>
          <w:color w:val="000000" w:themeColor="text1"/>
        </w:rPr>
        <w:t>on electricity could have potentially catastrophic consequences if there were to be a disruption in the circuits that run our cities’ power grids. It will lead to a breakdown in communication, interrupting our use of cell phones; a shutdown of various tech</w:t>
      </w:r>
      <w:r w:rsidR="00330BC8" w:rsidRPr="00790228">
        <w:rPr>
          <w:rFonts w:eastAsia="Times New Roman"/>
          <w:color w:val="000000" w:themeColor="text1"/>
        </w:rPr>
        <w:t>nologies on which we rely for transportation; and environmental damage. Campbell believes that “our body is designed to go out in nature; to not be afraid of animals nor the weather sounds” (n. pg). The author had experienced in a trip with his daughter, t</w:t>
      </w:r>
      <w:r w:rsidR="00330BC8" w:rsidRPr="00790228">
        <w:rPr>
          <w:rFonts w:eastAsia="Times New Roman"/>
          <w:color w:val="000000" w:themeColor="text1"/>
        </w:rPr>
        <w:t>hat both of them were afraid of nature, but he points out, that when they go out for camping, the kid health gets better. (Campbell, n. pg). The writer observes that “82% of the people diagnosed with natural environment phobia exhibited a preoccupation wit</w:t>
      </w:r>
      <w:r w:rsidR="00330BC8" w:rsidRPr="00790228">
        <w:rPr>
          <w:rFonts w:eastAsia="Times New Roman"/>
          <w:color w:val="000000" w:themeColor="text1"/>
        </w:rPr>
        <w:t>h the "danger or harm" they might experience in nature” (Campbell, n. pg).</w:t>
      </w:r>
    </w:p>
    <w:p w14:paraId="313A578B" w14:textId="6ABECFE2" w:rsidR="00F976A2" w:rsidRPr="00790228" w:rsidRDefault="00330BC8" w:rsidP="00F976A2">
      <w:pPr>
        <w:ind w:firstLine="720"/>
        <w:jc w:val="left"/>
        <w:rPr>
          <w:rFonts w:eastAsia="Times New Roman"/>
          <w:color w:val="000000" w:themeColor="text1"/>
        </w:rPr>
      </w:pPr>
      <w:r w:rsidRPr="00790228">
        <w:rPr>
          <w:rFonts w:eastAsia="Times New Roman"/>
          <w:color w:val="000000" w:themeColor="text1"/>
        </w:rPr>
        <w:t xml:space="preserve">James Campbell is a well-known writer, who writes about best solutions to raise a kid, and touches some of the most things about the children's behavior. This article helped me see </w:t>
      </w:r>
      <w:r w:rsidRPr="00790228">
        <w:rPr>
          <w:rFonts w:eastAsia="Times New Roman"/>
          <w:color w:val="000000" w:themeColor="text1"/>
        </w:rPr>
        <w:t xml:space="preserve">how we are addicted to technology, that we cannot perform in our life as it should be. The main </w:t>
      </w:r>
      <w:r w:rsidRPr="00790228">
        <w:rPr>
          <w:rFonts w:eastAsia="Times New Roman"/>
          <w:color w:val="000000" w:themeColor="text1"/>
        </w:rPr>
        <w:lastRenderedPageBreak/>
        <w:t>argument was how can we lose this bad habit. Can we control ourselves? Or the devices is controlling us? James Campbell suggests that we control ourselves and o</w:t>
      </w:r>
      <w:r w:rsidRPr="00790228">
        <w:rPr>
          <w:rFonts w:eastAsia="Times New Roman"/>
          <w:color w:val="000000" w:themeColor="text1"/>
        </w:rPr>
        <w:t>ur children by letting them experience more in nature and be prepared for the upcoming; like losing every technology in the earth. If we weren't prepared for this day, it would lead us to depression (Campbell, N. pg).</w:t>
      </w:r>
    </w:p>
    <w:p w14:paraId="263D467D" w14:textId="36A7A868" w:rsidR="00F976A2" w:rsidRPr="00790228" w:rsidRDefault="00330BC8" w:rsidP="00F976A2">
      <w:pPr>
        <w:ind w:firstLine="720"/>
        <w:jc w:val="left"/>
        <w:rPr>
          <w:rFonts w:eastAsia="Times New Roman"/>
          <w:color w:val="000000" w:themeColor="text1"/>
        </w:rPr>
      </w:pPr>
      <w:r w:rsidRPr="00790228">
        <w:rPr>
          <w:rFonts w:eastAsia="Times New Roman"/>
          <w:color w:val="000000" w:themeColor="text1"/>
        </w:rPr>
        <w:t>It can be concluded that the technolog</w:t>
      </w:r>
      <w:r w:rsidRPr="00790228">
        <w:rPr>
          <w:rFonts w:eastAsia="Times New Roman"/>
          <w:color w:val="000000" w:themeColor="text1"/>
        </w:rPr>
        <w:t>y that we reached to is impressive, and it is making us lazier. We are living a life that we cannot live without our phones. We can reflect that by minimize the time that we use the technology, and experience our life: we can camp, go to parks, exercise. L</w:t>
      </w:r>
      <w:r w:rsidRPr="00790228">
        <w:rPr>
          <w:rFonts w:eastAsia="Times New Roman"/>
          <w:color w:val="000000" w:themeColor="text1"/>
        </w:rPr>
        <w:t>eave the phone at home and go out.</w:t>
      </w:r>
    </w:p>
    <w:p w14:paraId="6040BB15" w14:textId="77777777" w:rsidR="00790228" w:rsidRDefault="00790228" w:rsidP="00790228">
      <w:pPr>
        <w:ind w:left="720" w:hanging="720"/>
        <w:jc w:val="left"/>
        <w:rPr>
          <w:b/>
          <w:color w:val="000000" w:themeColor="text1"/>
        </w:rPr>
      </w:pPr>
    </w:p>
    <w:p w14:paraId="135B49AC" w14:textId="3B5FAB70" w:rsidR="00F976A2" w:rsidRPr="00790228" w:rsidRDefault="00330BC8" w:rsidP="00790228">
      <w:pPr>
        <w:ind w:left="720" w:hanging="720"/>
        <w:jc w:val="left"/>
        <w:rPr>
          <w:b/>
          <w:color w:val="000000" w:themeColor="text1"/>
        </w:rPr>
      </w:pPr>
      <w:bookmarkStart w:id="0" w:name="_GoBack"/>
      <w:bookmarkEnd w:id="0"/>
      <w:r w:rsidRPr="00790228">
        <w:rPr>
          <w:b/>
          <w:color w:val="000000" w:themeColor="text1"/>
        </w:rPr>
        <w:t>Begos, Kevin. "Protecting the Power Grid." CQ Research, vol. 26, no. 40, Nov 11, 2016, n. Pg. 11 Nov. 2016, pp. 941-64, library.cqpress.com/cqresearcher/cqresrre2016111100.</w:t>
      </w:r>
      <w:r w:rsidRPr="00790228">
        <w:rPr>
          <w:b/>
          <w:color w:val="000000" w:themeColor="text1"/>
        </w:rPr>
        <w:t xml:space="preserve"> Accessed on 24</w:t>
      </w:r>
      <w:r w:rsidRPr="00790228">
        <w:rPr>
          <w:b/>
          <w:color w:val="000000" w:themeColor="text1"/>
          <w:vertAlign w:val="superscript"/>
        </w:rPr>
        <w:t>th</w:t>
      </w:r>
      <w:r w:rsidRPr="00790228">
        <w:rPr>
          <w:b/>
          <w:color w:val="000000" w:themeColor="text1"/>
        </w:rPr>
        <w:t xml:space="preserve"> April 2018</w:t>
      </w:r>
    </w:p>
    <w:p w14:paraId="3026045B" w14:textId="77777777" w:rsidR="00F976A2" w:rsidRPr="00790228" w:rsidRDefault="00330BC8" w:rsidP="00F976A2">
      <w:pPr>
        <w:ind w:firstLine="720"/>
        <w:jc w:val="left"/>
        <w:rPr>
          <w:color w:val="000000" w:themeColor="text1"/>
        </w:rPr>
      </w:pPr>
      <w:r w:rsidRPr="00790228">
        <w:rPr>
          <w:color w:val="000000" w:themeColor="text1"/>
        </w:rPr>
        <w:t>Begos in his text “</w:t>
      </w:r>
      <w:r w:rsidRPr="00790228">
        <w:rPr>
          <w:color w:val="000000" w:themeColor="text1"/>
        </w:rPr>
        <w:t>Protecting the power Grid” provides several researched ways that the electric Grid can be compromised. The American depend on electricity for many things like food production, transportation, and health. That said, Begos tries to pass on an important messa</w:t>
      </w:r>
      <w:r w:rsidRPr="00790228">
        <w:rPr>
          <w:color w:val="000000" w:themeColor="text1"/>
        </w:rPr>
        <w:t>ge about the possible effects of cybersecurity and natural disasters on the grid system. According to Begos the power grid "is experiencing a growing number of cyber attacks and other targets". The writer goes ahead and outlines the possible occasions that</w:t>
      </w:r>
      <w:r w:rsidRPr="00790228">
        <w:rPr>
          <w:color w:val="000000" w:themeColor="text1"/>
        </w:rPr>
        <w:t xml:space="preserve"> could cost the country a damage of "2 years or more" (Begos, pg. 1). Begos uses question designed subheadings to help him address the topic in a simple manner. He writes “the evolution of technology can cause disruption or fear in the society” (Begos, pg.</w:t>
      </w:r>
      <w:r w:rsidRPr="00790228">
        <w:rPr>
          <w:color w:val="000000" w:themeColor="text1"/>
        </w:rPr>
        <w:t>4).</w:t>
      </w:r>
    </w:p>
    <w:p w14:paraId="3D81EBBA" w14:textId="77777777" w:rsidR="00F976A2" w:rsidRPr="00790228" w:rsidRDefault="00330BC8" w:rsidP="00F976A2">
      <w:pPr>
        <w:ind w:firstLine="720"/>
        <w:jc w:val="left"/>
        <w:rPr>
          <w:color w:val="000000" w:themeColor="text1"/>
        </w:rPr>
      </w:pPr>
      <w:r w:rsidRPr="00790228">
        <w:rPr>
          <w:color w:val="000000" w:themeColor="text1"/>
        </w:rPr>
        <w:t xml:space="preserve">Begos is a writer who majors in science, environment, and energy. Being featured in many </w:t>
      </w:r>
      <w:r w:rsidRPr="00790228">
        <w:rPr>
          <w:i/>
          <w:color w:val="000000" w:themeColor="text1"/>
        </w:rPr>
        <w:t xml:space="preserve">New York Times, </w:t>
      </w:r>
      <w:r w:rsidRPr="00790228">
        <w:rPr>
          <w:color w:val="000000" w:themeColor="text1"/>
        </w:rPr>
        <w:t xml:space="preserve">the journalistic articles of Kevin Begos are set to evaluate the positive </w:t>
      </w:r>
      <w:r w:rsidRPr="00790228">
        <w:rPr>
          <w:color w:val="000000" w:themeColor="text1"/>
        </w:rPr>
        <w:lastRenderedPageBreak/>
        <w:t>and negative impacts of cybersecurity issues, and other environmental rel</w:t>
      </w:r>
      <w:r w:rsidRPr="00790228">
        <w:rPr>
          <w:color w:val="000000" w:themeColor="text1"/>
        </w:rPr>
        <w:t>ated issues. By reading this article, I was able to recognize the facts that cybersecurity is an issue facing the United States. With many terrorist groups and other malicious groups performing crimes for the sake of it, the country would fall into darknes</w:t>
      </w:r>
      <w:r w:rsidRPr="00790228">
        <w:rPr>
          <w:color w:val="000000" w:themeColor="text1"/>
        </w:rPr>
        <w:t>s if the power grid was attacked. Additionally, Begos makes us aware of the efforts the government is doing in order to protect the power grid from attacks. He writes “</w:t>
      </w:r>
      <w:r w:rsidRPr="00790228">
        <w:rPr>
          <w:color w:val="000000" w:themeColor="text1"/>
        </w:rPr>
        <w:t>Knocking power out nationwide for a long term would take nation-state resources and year</w:t>
      </w:r>
      <w:r w:rsidRPr="00790228">
        <w:rPr>
          <w:color w:val="000000" w:themeColor="text1"/>
        </w:rPr>
        <w:t>s of planning</w:t>
      </w:r>
      <w:r w:rsidRPr="00790228">
        <w:rPr>
          <w:color w:val="000000" w:themeColor="text1"/>
        </w:rPr>
        <w:t>” (Begos, pg.13). This is a clear indication of how badly the country depends on technology.</w:t>
      </w:r>
    </w:p>
    <w:p w14:paraId="58F46BC8" w14:textId="1053F502" w:rsidR="00F976A2" w:rsidRPr="00790228" w:rsidRDefault="00330BC8" w:rsidP="00F976A2">
      <w:pPr>
        <w:ind w:firstLine="720"/>
        <w:jc w:val="left"/>
        <w:rPr>
          <w:color w:val="000000" w:themeColor="text1"/>
        </w:rPr>
      </w:pPr>
      <w:r w:rsidRPr="00790228">
        <w:rPr>
          <w:color w:val="000000" w:themeColor="text1"/>
        </w:rPr>
        <w:t>In conclusion, the whole country depends on the power grid for almost everything. If an attack occurred, it would devastate the country. In this case,</w:t>
      </w:r>
      <w:r w:rsidRPr="00790228">
        <w:rPr>
          <w:color w:val="000000" w:themeColor="text1"/>
        </w:rPr>
        <w:t xml:space="preserve"> the article written by Kevin Begos can act as an inspiration towards the development of sustainable power grids. The effects of the power grid failure can only be addressed through massive coordination with “government agencies and industries” (Begos, pg.</w:t>
      </w:r>
      <w:r w:rsidRPr="00790228">
        <w:rPr>
          <w:color w:val="000000" w:themeColor="text1"/>
        </w:rPr>
        <w:t>12).</w:t>
      </w:r>
    </w:p>
    <w:p w14:paraId="5AB7DA9C" w14:textId="77777777" w:rsidR="00F976A2" w:rsidRPr="00790228" w:rsidRDefault="00F976A2" w:rsidP="00F976A2">
      <w:pPr>
        <w:jc w:val="left"/>
        <w:rPr>
          <w:color w:val="000000" w:themeColor="text1"/>
        </w:rPr>
      </w:pPr>
    </w:p>
    <w:p w14:paraId="5690F028" w14:textId="3A12EF6A" w:rsidR="0083763C" w:rsidRPr="00790228" w:rsidRDefault="00330BC8" w:rsidP="00F976A2">
      <w:pPr>
        <w:ind w:left="720" w:hanging="720"/>
        <w:jc w:val="left"/>
        <w:rPr>
          <w:b/>
          <w:color w:val="000000" w:themeColor="text1"/>
        </w:rPr>
      </w:pPr>
      <w:hyperlink r:id="rId7" w:history="1">
        <w:r w:rsidR="001A1426" w:rsidRPr="00790228">
          <w:rPr>
            <w:rStyle w:val="Hyperlink"/>
            <w:b/>
            <w:color w:val="000000" w:themeColor="text1"/>
            <w:u w:val="none"/>
          </w:rPr>
          <w:t>Phillip F. Schewe</w:t>
        </w:r>
      </w:hyperlink>
      <w:r w:rsidR="001A1426" w:rsidRPr="00790228">
        <w:rPr>
          <w:b/>
          <w:i/>
          <w:color w:val="000000" w:themeColor="text1"/>
        </w:rPr>
        <w:t>. The Grid: A Journey Through the Heart of Our Electrified World</w:t>
      </w:r>
      <w:r w:rsidR="001A1426" w:rsidRPr="00790228">
        <w:rPr>
          <w:b/>
          <w:color w:val="000000" w:themeColor="text1"/>
        </w:rPr>
        <w:t xml:space="preserve"> </w:t>
      </w:r>
      <w:r w:rsidR="001A1426" w:rsidRPr="00790228">
        <w:rPr>
          <w:b/>
          <w:i/>
          <w:color w:val="000000" w:themeColor="text1"/>
        </w:rPr>
        <w:t>Kindle Edition</w:t>
      </w:r>
      <w:r w:rsidR="001C219A" w:rsidRPr="00790228">
        <w:rPr>
          <w:b/>
          <w:i/>
          <w:color w:val="000000" w:themeColor="text1"/>
        </w:rPr>
        <w:t xml:space="preserve">. </w:t>
      </w:r>
      <w:r w:rsidR="001C219A" w:rsidRPr="00790228">
        <w:rPr>
          <w:b/>
          <w:color w:val="000000" w:themeColor="text1"/>
        </w:rPr>
        <w:t>National Academies Press, 2007.</w:t>
      </w:r>
    </w:p>
    <w:p w14:paraId="0377854F" w14:textId="77777777" w:rsidR="009F7A51" w:rsidRPr="00790228" w:rsidRDefault="009F7A51" w:rsidP="0083763C">
      <w:pPr>
        <w:jc w:val="left"/>
        <w:rPr>
          <w:b/>
          <w:color w:val="000000" w:themeColor="text1"/>
        </w:rPr>
      </w:pPr>
    </w:p>
    <w:p w14:paraId="65FC6BD3" w14:textId="76258B54" w:rsidR="00497FA9" w:rsidRPr="00790228" w:rsidRDefault="00330BC8" w:rsidP="00656F4B">
      <w:pPr>
        <w:ind w:firstLine="720"/>
        <w:jc w:val="left"/>
        <w:rPr>
          <w:color w:val="000000" w:themeColor="text1"/>
        </w:rPr>
      </w:pPr>
      <w:r w:rsidRPr="00790228">
        <w:rPr>
          <w:color w:val="000000" w:themeColor="text1"/>
        </w:rPr>
        <w:t>Philip</w:t>
      </w:r>
      <w:r w:rsidR="00233FE5" w:rsidRPr="00790228">
        <w:rPr>
          <w:color w:val="000000" w:themeColor="text1"/>
        </w:rPr>
        <w:t>’</w:t>
      </w:r>
      <w:r w:rsidRPr="00790228">
        <w:rPr>
          <w:color w:val="000000" w:themeColor="text1"/>
        </w:rPr>
        <w:t xml:space="preserve">s book offers a critical insight into the functions of the power grid and what would happen if the grid malfunctioned. </w:t>
      </w:r>
      <w:r w:rsidR="00247CE0" w:rsidRPr="00790228">
        <w:rPr>
          <w:color w:val="000000" w:themeColor="text1"/>
        </w:rPr>
        <w:t xml:space="preserve">He provides historical events on when the grid system failed and how people crowded in the streets. </w:t>
      </w:r>
      <w:r w:rsidR="00922B1D" w:rsidRPr="00790228">
        <w:rPr>
          <w:color w:val="000000" w:themeColor="text1"/>
        </w:rPr>
        <w:t xml:space="preserve">Taking a humorous approach to the adverse effects of the grid system, the writer is keen to </w:t>
      </w:r>
      <w:r w:rsidR="00167C97" w:rsidRPr="00790228">
        <w:rPr>
          <w:color w:val="000000" w:themeColor="text1"/>
        </w:rPr>
        <w:t>associate the reader of the book by using the reality of the events</w:t>
      </w:r>
      <w:r w:rsidR="00CF3494" w:rsidRPr="00790228">
        <w:rPr>
          <w:color w:val="000000" w:themeColor="text1"/>
        </w:rPr>
        <w:t xml:space="preserve"> </w:t>
      </w:r>
      <w:r w:rsidRPr="00790228">
        <w:rPr>
          <w:color w:val="000000" w:themeColor="text1"/>
        </w:rPr>
        <w:t>that followed on 14 August 2003</w:t>
      </w:r>
      <w:r w:rsidR="00233FE5" w:rsidRPr="00790228">
        <w:rPr>
          <w:color w:val="000000" w:themeColor="text1"/>
        </w:rPr>
        <w:t>. He says “</w:t>
      </w:r>
      <w:r w:rsidR="002E3FFD" w:rsidRPr="00790228">
        <w:rPr>
          <w:color w:val="000000" w:themeColor="text1"/>
        </w:rPr>
        <w:t xml:space="preserve">the emphasis is on telling in simple and vivid </w:t>
      </w:r>
      <w:r w:rsidR="002E3FFD" w:rsidRPr="00790228">
        <w:rPr>
          <w:color w:val="000000" w:themeColor="text1"/>
        </w:rPr>
        <w:lastRenderedPageBreak/>
        <w:t>terms</w:t>
      </w:r>
      <w:r w:rsidR="003C1835" w:rsidRPr="00790228">
        <w:rPr>
          <w:color w:val="000000" w:themeColor="text1"/>
        </w:rPr>
        <w:t xml:space="preserve"> the history of electricity</w:t>
      </w:r>
      <w:r w:rsidR="00233FE5" w:rsidRPr="00790228">
        <w:rPr>
          <w:color w:val="000000" w:themeColor="text1"/>
        </w:rPr>
        <w:t>”</w:t>
      </w:r>
      <w:r w:rsidR="003C1835" w:rsidRPr="00790228">
        <w:rPr>
          <w:color w:val="000000" w:themeColor="text1"/>
        </w:rPr>
        <w:t xml:space="preserve"> (Philip, pg. 2)</w:t>
      </w:r>
      <w:r w:rsidR="00167C97" w:rsidRPr="00790228">
        <w:rPr>
          <w:color w:val="000000" w:themeColor="text1"/>
        </w:rPr>
        <w:t>.</w:t>
      </w:r>
      <w:r w:rsidR="00617BB8" w:rsidRPr="00790228">
        <w:rPr>
          <w:color w:val="000000" w:themeColor="text1"/>
        </w:rPr>
        <w:t xml:space="preserve"> </w:t>
      </w:r>
      <w:r w:rsidR="009C6D59" w:rsidRPr="00790228">
        <w:rPr>
          <w:color w:val="000000" w:themeColor="text1"/>
        </w:rPr>
        <w:t>The importance of the grid system and how people have come to rely on technology can be noticed when a failure occurs.</w:t>
      </w:r>
    </w:p>
    <w:p w14:paraId="3D2323D9" w14:textId="1F0C0BD4" w:rsidR="004619C7" w:rsidRPr="00790228" w:rsidRDefault="00330BC8" w:rsidP="00656F4B">
      <w:pPr>
        <w:ind w:firstLine="720"/>
        <w:jc w:val="left"/>
        <w:rPr>
          <w:color w:val="000000" w:themeColor="text1"/>
        </w:rPr>
      </w:pPr>
      <w:r w:rsidRPr="00790228">
        <w:rPr>
          <w:color w:val="000000" w:themeColor="text1"/>
        </w:rPr>
        <w:t xml:space="preserve">The book gives a clear picture of what would happen if </w:t>
      </w:r>
      <w:r w:rsidR="00337156" w:rsidRPr="00790228">
        <w:rPr>
          <w:color w:val="000000" w:themeColor="text1"/>
        </w:rPr>
        <w:t>t</w:t>
      </w:r>
      <w:r w:rsidRPr="00790228">
        <w:rPr>
          <w:color w:val="000000" w:themeColor="text1"/>
        </w:rPr>
        <w:t>he lights went out. Starvation, chaos, crimes,</w:t>
      </w:r>
      <w:r w:rsidR="00337156" w:rsidRPr="00790228">
        <w:rPr>
          <w:color w:val="000000" w:themeColor="text1"/>
        </w:rPr>
        <w:t xml:space="preserve"> stuck elevators, a community in the dark. Like Philip puts it, life will literally come to </w:t>
      </w:r>
      <w:r w:rsidR="00296CCF" w:rsidRPr="00790228">
        <w:rPr>
          <w:color w:val="000000" w:themeColor="text1"/>
        </w:rPr>
        <w:t>a</w:t>
      </w:r>
      <w:r w:rsidR="00337156" w:rsidRPr="00790228">
        <w:rPr>
          <w:color w:val="000000" w:themeColor="text1"/>
        </w:rPr>
        <w:t xml:space="preserve"> halt. </w:t>
      </w:r>
      <w:r w:rsidR="009C6D59" w:rsidRPr="00790228">
        <w:rPr>
          <w:color w:val="000000" w:themeColor="text1"/>
        </w:rPr>
        <w:t xml:space="preserve">Patients waiting for a transplant would be affected as well as the life support machines in the city hospitals. </w:t>
      </w:r>
      <w:r w:rsidR="00296CCF" w:rsidRPr="00790228">
        <w:rPr>
          <w:color w:val="000000" w:themeColor="text1"/>
        </w:rPr>
        <w:t xml:space="preserve">The cities would be full of darkness and painted with crimes. Since most of the people in the city commute using the electric train, when the grid fails this would mean people spending their nights in streets or company offices. </w:t>
      </w:r>
      <w:r w:rsidR="008C7B57" w:rsidRPr="00790228">
        <w:rPr>
          <w:color w:val="000000" w:themeColor="text1"/>
        </w:rPr>
        <w:t>According to Philip “</w:t>
      </w:r>
      <w:r w:rsidR="00F53B66" w:rsidRPr="00790228">
        <w:rPr>
          <w:color w:val="000000" w:themeColor="text1"/>
        </w:rPr>
        <w:t xml:space="preserve">broadcast machines grew quiet, and information machines went dumb" (Philip, pg.9). In Canada, the event of power deficits resulted in a deficit of "light, motion, and deficit of options for the people who were stuck in the </w:t>
      </w:r>
      <w:r w:rsidR="00B1084C" w:rsidRPr="00790228">
        <w:rPr>
          <w:color w:val="000000" w:themeColor="text1"/>
        </w:rPr>
        <w:t xml:space="preserve">streets. </w:t>
      </w:r>
    </w:p>
    <w:p w14:paraId="15728600" w14:textId="32FB5471" w:rsidR="00BA02EA" w:rsidRPr="00790228" w:rsidRDefault="00330BC8" w:rsidP="00656F4B">
      <w:pPr>
        <w:ind w:firstLine="720"/>
        <w:jc w:val="left"/>
        <w:rPr>
          <w:color w:val="000000" w:themeColor="text1"/>
        </w:rPr>
      </w:pPr>
      <w:r w:rsidRPr="00790228">
        <w:rPr>
          <w:color w:val="000000" w:themeColor="text1"/>
        </w:rPr>
        <w:t xml:space="preserve">In the process, Philip </w:t>
      </w:r>
      <w:r w:rsidR="00FD72AE" w:rsidRPr="00790228">
        <w:rPr>
          <w:color w:val="000000" w:themeColor="text1"/>
        </w:rPr>
        <w:t xml:space="preserve">manages to use the poetic angle to style up the book for better understanding of the concepts used. The grid system is with no doubt the thing that “runs everywhere” in the U.S. </w:t>
      </w:r>
      <w:r w:rsidR="002A01BE" w:rsidRPr="00790228">
        <w:rPr>
          <w:color w:val="000000" w:themeColor="text1"/>
        </w:rPr>
        <w:t>Reflecting back on the book, I realize that the country would be devasted following a failure of the power grid. The incidence in New York City and portions of lower Canada are a clear indication of what can happen if the grid goes down.</w:t>
      </w:r>
    </w:p>
    <w:p w14:paraId="73F7E1EF" w14:textId="77777777" w:rsidR="00D045F6" w:rsidRPr="00790228" w:rsidRDefault="00D045F6" w:rsidP="0083763C">
      <w:pPr>
        <w:jc w:val="left"/>
        <w:rPr>
          <w:color w:val="000000" w:themeColor="text1"/>
        </w:rPr>
      </w:pPr>
    </w:p>
    <w:p w14:paraId="79D32B29" w14:textId="352BAD52" w:rsidR="00F324D7" w:rsidRDefault="00F324D7" w:rsidP="00745A6E">
      <w:pPr>
        <w:jc w:val="left"/>
      </w:pPr>
    </w:p>
    <w:p w14:paraId="67A50312" w14:textId="4073B30A" w:rsidR="00F324D7" w:rsidRDefault="00F324D7" w:rsidP="00745A6E">
      <w:pPr>
        <w:jc w:val="left"/>
      </w:pPr>
    </w:p>
    <w:p w14:paraId="31A856E2" w14:textId="2219E42F" w:rsidR="00F324D7" w:rsidRDefault="00F324D7" w:rsidP="00745A6E">
      <w:pPr>
        <w:jc w:val="left"/>
      </w:pPr>
    </w:p>
    <w:p w14:paraId="5653AEDF" w14:textId="63688C02" w:rsidR="00F324D7" w:rsidRDefault="00F324D7" w:rsidP="00745A6E">
      <w:pPr>
        <w:jc w:val="left"/>
      </w:pPr>
    </w:p>
    <w:p w14:paraId="3CD01141" w14:textId="1532AD01" w:rsidR="00F324D7" w:rsidRDefault="00F324D7" w:rsidP="00745A6E">
      <w:pPr>
        <w:jc w:val="left"/>
      </w:pPr>
    </w:p>
    <w:p w14:paraId="5423B04A" w14:textId="782EF82C" w:rsidR="00F324D7" w:rsidRDefault="00F324D7" w:rsidP="00745A6E">
      <w:pPr>
        <w:jc w:val="left"/>
      </w:pPr>
    </w:p>
    <w:p w14:paraId="3CF3A267" w14:textId="69AA0AFA" w:rsidR="00F324D7" w:rsidRDefault="00F324D7" w:rsidP="00745A6E">
      <w:pPr>
        <w:jc w:val="left"/>
      </w:pPr>
    </w:p>
    <w:p w14:paraId="3B74168D" w14:textId="6F91F11E" w:rsidR="00F324D7" w:rsidRDefault="00F324D7" w:rsidP="00745A6E">
      <w:pPr>
        <w:jc w:val="left"/>
      </w:pPr>
    </w:p>
    <w:p w14:paraId="4CDBFA31" w14:textId="2E1A1207" w:rsidR="00F324D7" w:rsidRDefault="00F324D7" w:rsidP="00745A6E">
      <w:pPr>
        <w:jc w:val="left"/>
      </w:pPr>
    </w:p>
    <w:p w14:paraId="3932636C" w14:textId="5D1CE7A5" w:rsidR="00F324D7" w:rsidRDefault="00F324D7" w:rsidP="00745A6E">
      <w:pPr>
        <w:jc w:val="left"/>
      </w:pPr>
    </w:p>
    <w:p w14:paraId="38EF94BC" w14:textId="5A29CA6F" w:rsidR="00F324D7" w:rsidRDefault="00F324D7" w:rsidP="00745A6E">
      <w:pPr>
        <w:jc w:val="left"/>
      </w:pPr>
    </w:p>
    <w:p w14:paraId="1047F1DF" w14:textId="3316C0EB" w:rsidR="00F324D7" w:rsidRDefault="00F324D7" w:rsidP="00745A6E">
      <w:pPr>
        <w:jc w:val="left"/>
      </w:pPr>
    </w:p>
    <w:p w14:paraId="7D7D430A" w14:textId="4981E37F" w:rsidR="00F324D7" w:rsidRDefault="00F324D7" w:rsidP="00F324D7">
      <w:pPr>
        <w:jc w:val="both"/>
      </w:pPr>
    </w:p>
    <w:p w14:paraId="1C603DFA" w14:textId="77777777" w:rsidR="00F324D7" w:rsidRPr="002A0425" w:rsidRDefault="00F324D7" w:rsidP="00F324D7">
      <w:pPr>
        <w:jc w:val="left"/>
      </w:pPr>
    </w:p>
    <w:p w14:paraId="22E89C97" w14:textId="77777777" w:rsidR="00DE3C43" w:rsidRDefault="00DE3C43" w:rsidP="0083763C">
      <w:pPr>
        <w:jc w:val="left"/>
      </w:pPr>
    </w:p>
    <w:p w14:paraId="4E42B6E3" w14:textId="77777777" w:rsidR="00DE3C43" w:rsidRDefault="00DE3C43" w:rsidP="0083763C">
      <w:pPr>
        <w:jc w:val="left"/>
      </w:pPr>
    </w:p>
    <w:p w14:paraId="2119B4A3" w14:textId="77777777" w:rsidR="00B8345C" w:rsidRDefault="00B8345C" w:rsidP="0083763C">
      <w:pPr>
        <w:jc w:val="left"/>
      </w:pPr>
    </w:p>
    <w:p w14:paraId="107EEE96" w14:textId="7639760B" w:rsidR="00BA49D0" w:rsidRDefault="00330BC8" w:rsidP="0083763C">
      <w:pPr>
        <w:jc w:val="left"/>
      </w:pPr>
      <w:r>
        <w:t xml:space="preserve"> </w:t>
      </w:r>
    </w:p>
    <w:p w14:paraId="67A3DFD8" w14:textId="77777777" w:rsidR="00FC3DC5" w:rsidRDefault="00FC3DC5" w:rsidP="0083763C">
      <w:pPr>
        <w:jc w:val="left"/>
      </w:pPr>
    </w:p>
    <w:sectPr w:rsidR="00FC3DC5" w:rsidSect="00BD3E5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E0B181" w14:textId="77777777" w:rsidR="00330BC8" w:rsidRDefault="00330BC8">
      <w:pPr>
        <w:spacing w:line="240" w:lineRule="auto"/>
      </w:pPr>
      <w:r>
        <w:separator/>
      </w:r>
    </w:p>
  </w:endnote>
  <w:endnote w:type="continuationSeparator" w:id="0">
    <w:p w14:paraId="7FBC5CFA" w14:textId="77777777" w:rsidR="00330BC8" w:rsidRDefault="00330B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10A74" w14:textId="77777777" w:rsidR="00330BC8" w:rsidRDefault="00330BC8">
      <w:pPr>
        <w:spacing w:line="240" w:lineRule="auto"/>
      </w:pPr>
      <w:r>
        <w:separator/>
      </w:r>
    </w:p>
  </w:footnote>
  <w:footnote w:type="continuationSeparator" w:id="0">
    <w:p w14:paraId="59232FFB" w14:textId="77777777" w:rsidR="00330BC8" w:rsidRDefault="00330B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A7301" w14:textId="3E4B2DA4" w:rsidR="0083763C" w:rsidRDefault="00330BC8">
    <w:pPr>
      <w:pStyle w:val="Header"/>
      <w:jc w:val="right"/>
    </w:pPr>
    <w:r>
      <w:t xml:space="preserve">Surname     </w:t>
    </w:r>
    <w:sdt>
      <w:sdtPr>
        <w:id w:val="15034766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0228">
          <w:rPr>
            <w:noProof/>
          </w:rPr>
          <w:t>3</w:t>
        </w:r>
        <w:r>
          <w:rPr>
            <w:noProof/>
          </w:rPr>
          <w:fldChar w:fldCharType="end"/>
        </w:r>
      </w:sdtContent>
    </w:sdt>
  </w:p>
  <w:p w14:paraId="713AE519" w14:textId="77777777" w:rsidR="0083763C" w:rsidRDefault="00837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63C"/>
    <w:rsid w:val="000059FB"/>
    <w:rsid w:val="000E7E1E"/>
    <w:rsid w:val="00113FD2"/>
    <w:rsid w:val="00167C97"/>
    <w:rsid w:val="001A1426"/>
    <w:rsid w:val="001C219A"/>
    <w:rsid w:val="0022615A"/>
    <w:rsid w:val="00233FE5"/>
    <w:rsid w:val="00247CE0"/>
    <w:rsid w:val="002532A5"/>
    <w:rsid w:val="00296CCF"/>
    <w:rsid w:val="002A01BE"/>
    <w:rsid w:val="002A0425"/>
    <w:rsid w:val="002E3FFD"/>
    <w:rsid w:val="00301DE0"/>
    <w:rsid w:val="0031122B"/>
    <w:rsid w:val="00330BC8"/>
    <w:rsid w:val="00337156"/>
    <w:rsid w:val="00344468"/>
    <w:rsid w:val="003C1835"/>
    <w:rsid w:val="003F155C"/>
    <w:rsid w:val="004229C3"/>
    <w:rsid w:val="004619C7"/>
    <w:rsid w:val="00493524"/>
    <w:rsid w:val="00497FA9"/>
    <w:rsid w:val="004E7982"/>
    <w:rsid w:val="004F1CF9"/>
    <w:rsid w:val="00612EF5"/>
    <w:rsid w:val="00617BB8"/>
    <w:rsid w:val="00656F4B"/>
    <w:rsid w:val="006913FD"/>
    <w:rsid w:val="00745A6E"/>
    <w:rsid w:val="00751E8C"/>
    <w:rsid w:val="00765EB0"/>
    <w:rsid w:val="00790228"/>
    <w:rsid w:val="007B7C8B"/>
    <w:rsid w:val="0083763C"/>
    <w:rsid w:val="00845D0C"/>
    <w:rsid w:val="00884061"/>
    <w:rsid w:val="008C4CD4"/>
    <w:rsid w:val="008C7B57"/>
    <w:rsid w:val="008D0ACB"/>
    <w:rsid w:val="008D7373"/>
    <w:rsid w:val="008E3DBC"/>
    <w:rsid w:val="008E672C"/>
    <w:rsid w:val="00922B1D"/>
    <w:rsid w:val="009C6D59"/>
    <w:rsid w:val="009E2882"/>
    <w:rsid w:val="009F7A51"/>
    <w:rsid w:val="00A17E5C"/>
    <w:rsid w:val="00AD769A"/>
    <w:rsid w:val="00B07D4B"/>
    <w:rsid w:val="00B1084C"/>
    <w:rsid w:val="00B21E12"/>
    <w:rsid w:val="00B82BA0"/>
    <w:rsid w:val="00B8345C"/>
    <w:rsid w:val="00B87CD4"/>
    <w:rsid w:val="00B965EF"/>
    <w:rsid w:val="00BA02EA"/>
    <w:rsid w:val="00BA49D0"/>
    <w:rsid w:val="00BB79DE"/>
    <w:rsid w:val="00BD3E53"/>
    <w:rsid w:val="00BE5DFE"/>
    <w:rsid w:val="00CF3494"/>
    <w:rsid w:val="00D045F6"/>
    <w:rsid w:val="00D26416"/>
    <w:rsid w:val="00DE3C43"/>
    <w:rsid w:val="00E81EC7"/>
    <w:rsid w:val="00F324D7"/>
    <w:rsid w:val="00F47C82"/>
    <w:rsid w:val="00F53B66"/>
    <w:rsid w:val="00F976A2"/>
    <w:rsid w:val="00FC0120"/>
    <w:rsid w:val="00FC3DC5"/>
    <w:rsid w:val="00FD554C"/>
    <w:rsid w:val="00FD72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63C"/>
    <w:pPr>
      <w:tabs>
        <w:tab w:val="center" w:pos="4680"/>
        <w:tab w:val="right" w:pos="9360"/>
      </w:tabs>
      <w:spacing w:line="240" w:lineRule="auto"/>
    </w:pPr>
  </w:style>
  <w:style w:type="character" w:customStyle="1" w:styleId="HeaderChar">
    <w:name w:val="Header Char"/>
    <w:basedOn w:val="DefaultParagraphFont"/>
    <w:link w:val="Header"/>
    <w:uiPriority w:val="99"/>
    <w:rsid w:val="0083763C"/>
  </w:style>
  <w:style w:type="paragraph" w:styleId="Footer">
    <w:name w:val="footer"/>
    <w:basedOn w:val="Normal"/>
    <w:link w:val="FooterChar"/>
    <w:uiPriority w:val="99"/>
    <w:unhideWhenUsed/>
    <w:rsid w:val="0083763C"/>
    <w:pPr>
      <w:tabs>
        <w:tab w:val="center" w:pos="4680"/>
        <w:tab w:val="right" w:pos="9360"/>
      </w:tabs>
      <w:spacing w:line="240" w:lineRule="auto"/>
    </w:pPr>
  </w:style>
  <w:style w:type="character" w:customStyle="1" w:styleId="FooterChar">
    <w:name w:val="Footer Char"/>
    <w:basedOn w:val="DefaultParagraphFont"/>
    <w:link w:val="Footer"/>
    <w:uiPriority w:val="99"/>
    <w:rsid w:val="0083763C"/>
  </w:style>
  <w:style w:type="character" w:styleId="Hyperlink">
    <w:name w:val="Hyperlink"/>
    <w:basedOn w:val="DefaultParagraphFont"/>
    <w:uiPriority w:val="99"/>
    <w:unhideWhenUsed/>
    <w:rsid w:val="00F47C82"/>
    <w:rPr>
      <w:color w:val="0563C1" w:themeColor="hyperlink"/>
      <w:u w:val="single"/>
    </w:rPr>
  </w:style>
  <w:style w:type="character" w:customStyle="1" w:styleId="UnresolvedMention1">
    <w:name w:val="Unresolved Mention1"/>
    <w:basedOn w:val="DefaultParagraphFont"/>
    <w:uiPriority w:val="99"/>
    <w:semiHidden/>
    <w:unhideWhenUsed/>
    <w:rsid w:val="00F47C82"/>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63C"/>
    <w:pPr>
      <w:tabs>
        <w:tab w:val="center" w:pos="4680"/>
        <w:tab w:val="right" w:pos="9360"/>
      </w:tabs>
      <w:spacing w:line="240" w:lineRule="auto"/>
    </w:pPr>
  </w:style>
  <w:style w:type="character" w:customStyle="1" w:styleId="HeaderChar">
    <w:name w:val="Header Char"/>
    <w:basedOn w:val="DefaultParagraphFont"/>
    <w:link w:val="Header"/>
    <w:uiPriority w:val="99"/>
    <w:rsid w:val="0083763C"/>
  </w:style>
  <w:style w:type="paragraph" w:styleId="Footer">
    <w:name w:val="footer"/>
    <w:basedOn w:val="Normal"/>
    <w:link w:val="FooterChar"/>
    <w:uiPriority w:val="99"/>
    <w:unhideWhenUsed/>
    <w:rsid w:val="0083763C"/>
    <w:pPr>
      <w:tabs>
        <w:tab w:val="center" w:pos="4680"/>
        <w:tab w:val="right" w:pos="9360"/>
      </w:tabs>
      <w:spacing w:line="240" w:lineRule="auto"/>
    </w:pPr>
  </w:style>
  <w:style w:type="character" w:customStyle="1" w:styleId="FooterChar">
    <w:name w:val="Footer Char"/>
    <w:basedOn w:val="DefaultParagraphFont"/>
    <w:link w:val="Footer"/>
    <w:uiPriority w:val="99"/>
    <w:rsid w:val="0083763C"/>
  </w:style>
  <w:style w:type="character" w:styleId="Hyperlink">
    <w:name w:val="Hyperlink"/>
    <w:basedOn w:val="DefaultParagraphFont"/>
    <w:uiPriority w:val="99"/>
    <w:unhideWhenUsed/>
    <w:rsid w:val="00F47C82"/>
    <w:rPr>
      <w:color w:val="0563C1" w:themeColor="hyperlink"/>
      <w:u w:val="single"/>
    </w:rPr>
  </w:style>
  <w:style w:type="character" w:customStyle="1" w:styleId="UnresolvedMention1">
    <w:name w:val="Unresolved Mention1"/>
    <w:basedOn w:val="DefaultParagraphFont"/>
    <w:uiPriority w:val="99"/>
    <w:semiHidden/>
    <w:unhideWhenUsed/>
    <w:rsid w:val="00F47C8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ke/search?tbo=p&amp;tbm=bks&amp;q=inauthor:%22Phillip+F.+Schewe%2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2018-04-30T15:54:00Z</dcterms:created>
  <dcterms:modified xsi:type="dcterms:W3CDTF">2018-04-30T15:54:00Z</dcterms:modified>
</cp:coreProperties>
</file>